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EB0" w:rsidRDefault="00B23B00">
      <w:r>
        <w:rPr>
          <w:rFonts w:hint="eastAsia"/>
        </w:rPr>
        <w:t>Matthew Webb</w:t>
      </w:r>
    </w:p>
    <w:p w:rsidR="00B23B00" w:rsidRDefault="00B23B00">
      <w:bookmarkStart w:id="0" w:name="_GoBack"/>
      <w:bookmarkEnd w:id="0"/>
    </w:p>
    <w:p w:rsidR="00B23B00" w:rsidRDefault="00B23B00">
      <w:r>
        <w:t>I</w:t>
      </w:r>
      <w:r>
        <w:rPr>
          <w:rFonts w:hint="eastAsia"/>
        </w:rPr>
        <w:t xml:space="preserve"> </w:t>
      </w:r>
      <w:r>
        <w:t>decided I would make a codebreaker worksheet. The worksheet is multiple-choice, aimed at practicing and understanding comparative statements (-</w:t>
      </w:r>
      <w:proofErr w:type="spellStart"/>
      <w:r>
        <w:t>er</w:t>
      </w:r>
      <w:proofErr w:type="spellEnd"/>
      <w:r>
        <w:t>; -</w:t>
      </w:r>
      <w:proofErr w:type="spellStart"/>
      <w:proofErr w:type="gramStart"/>
      <w:r>
        <w:t>est</w:t>
      </w:r>
      <w:proofErr w:type="spellEnd"/>
      <w:proofErr w:type="gramEnd"/>
      <w:r>
        <w:t xml:space="preserve">; as, as). Each statement had a blank for the students to fill in based on the available choices. Each choice was given a letter. At the bottom of the page </w:t>
      </w:r>
      <w:r w:rsidR="001B5118">
        <w:t>was a code for the students to break. They were to fill in the blanks based on their answers.</w:t>
      </w:r>
    </w:p>
    <w:p w:rsidR="001B5118" w:rsidRDefault="001B5118"/>
    <w:p w:rsidR="001B5118" w:rsidRDefault="001B5118">
      <w:r>
        <w:rPr>
          <w:rFonts w:hint="eastAsia"/>
        </w:rPr>
        <w:t xml:space="preserve">I used this worksheet with the Second years at my school, but the codebreaker idea can be changed to work for whichever grade or grammar point. </w:t>
      </w:r>
      <w:r>
        <w:t xml:space="preserve">Because the emphasis was more on the grammar than on the vocabulary, the role of the JTE and ALT is to assist the students with any words that they may not know, using gestures, other words, and if truly necessary, Japanese. </w:t>
      </w:r>
    </w:p>
    <w:sectPr w:rsidR="001B511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00"/>
    <w:rsid w:val="001B5118"/>
    <w:rsid w:val="005D4EB0"/>
    <w:rsid w:val="00807B76"/>
    <w:rsid w:val="00B23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3C0B5CC-A042-46B1-B73D-8E7D7B38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Richard Bernasch</dc:creator>
  <cp:keywords/>
  <dc:description/>
  <cp:lastModifiedBy>kencen.center</cp:lastModifiedBy>
  <cp:revision>2</cp:revision>
  <dcterms:created xsi:type="dcterms:W3CDTF">2015-12-11T04:43:00Z</dcterms:created>
  <dcterms:modified xsi:type="dcterms:W3CDTF">2015-12-16T04:11:00Z</dcterms:modified>
</cp:coreProperties>
</file>